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6055" w14:textId="5404E11A" w:rsidR="00095DC3" w:rsidRDefault="00095DC3" w:rsidP="00095DC3">
      <w:pPr>
        <w:pStyle w:val="NormalWeb"/>
        <w:shd w:val="clear" w:color="auto" w:fill="FFFFFF"/>
        <w:spacing w:before="90" w:beforeAutospacing="0" w:after="90" w:afterAutospacing="0"/>
        <w:rPr>
          <w:rFonts w:asciiTheme="minorHAnsi" w:hAnsiTheme="minorHAnsi" w:cstheme="minorHAnsi"/>
          <w:color w:val="1C1E21"/>
        </w:rPr>
      </w:pPr>
      <w:r>
        <w:rPr>
          <w:rFonts w:asciiTheme="minorHAnsi" w:hAnsiTheme="minorHAnsi" w:cstheme="minorHAnsi"/>
          <w:color w:val="1C1E21"/>
        </w:rPr>
        <w:t>This morning</w:t>
      </w:r>
      <w:r w:rsidR="007E2231">
        <w:rPr>
          <w:rFonts w:asciiTheme="minorHAnsi" w:hAnsiTheme="minorHAnsi" w:cstheme="minorHAnsi"/>
          <w:color w:val="1C1E21"/>
        </w:rPr>
        <w:t xml:space="preserve"> all Honor Flight hubs</w:t>
      </w:r>
      <w:r>
        <w:rPr>
          <w:rFonts w:asciiTheme="minorHAnsi" w:hAnsiTheme="minorHAnsi" w:cstheme="minorHAnsi"/>
          <w:color w:val="1C1E21"/>
        </w:rPr>
        <w:t xml:space="preserve"> were informed by the Honor Flight Network</w:t>
      </w:r>
      <w:r w:rsidR="007E2231">
        <w:rPr>
          <w:rFonts w:asciiTheme="minorHAnsi" w:hAnsiTheme="minorHAnsi" w:cstheme="minorHAnsi"/>
          <w:color w:val="1C1E21"/>
        </w:rPr>
        <w:t xml:space="preserve"> </w:t>
      </w:r>
      <w:r>
        <w:rPr>
          <w:rFonts w:asciiTheme="minorHAnsi" w:hAnsiTheme="minorHAnsi" w:cstheme="minorHAnsi"/>
          <w:color w:val="1C1E21"/>
        </w:rPr>
        <w:t xml:space="preserve">that in consideration of the CDC’s guidance, the CDC’s recently issued advisories that adults over the age of 60 are particularly at risk of infection and should avoid non-essential air travel, and the serious nature of the public health threat posed by COVID-19, a </w:t>
      </w:r>
      <w:r>
        <w:rPr>
          <w:rFonts w:asciiTheme="minorHAnsi" w:hAnsiTheme="minorHAnsi" w:cstheme="minorHAnsi"/>
          <w:b/>
          <w:color w:val="1C1E21"/>
        </w:rPr>
        <w:t xml:space="preserve">mandatory suspension of all Honor Flight trips is effectively immediately, and </w:t>
      </w:r>
      <w:r w:rsidRPr="00095DC3">
        <w:rPr>
          <w:rFonts w:asciiTheme="minorHAnsi" w:hAnsiTheme="minorHAnsi" w:cstheme="minorHAnsi"/>
          <w:b/>
          <w:i/>
          <w:color w:val="1C1E21"/>
        </w:rPr>
        <w:t>at least</w:t>
      </w:r>
      <w:r>
        <w:rPr>
          <w:rFonts w:asciiTheme="minorHAnsi" w:hAnsiTheme="minorHAnsi" w:cstheme="minorHAnsi"/>
          <w:b/>
          <w:color w:val="1C1E21"/>
        </w:rPr>
        <w:t xml:space="preserve"> through April 30, 2020. </w:t>
      </w:r>
      <w:r w:rsidR="00222F29">
        <w:rPr>
          <w:rFonts w:asciiTheme="minorHAnsi" w:hAnsiTheme="minorHAnsi" w:cstheme="minorHAnsi"/>
          <w:color w:val="1C1E21"/>
        </w:rPr>
        <w:br/>
      </w:r>
      <w:r w:rsidR="00222F29">
        <w:rPr>
          <w:rFonts w:asciiTheme="minorHAnsi" w:hAnsiTheme="minorHAnsi" w:cstheme="minorHAnsi"/>
          <w:color w:val="1C1E21"/>
        </w:rPr>
        <w:br/>
      </w:r>
      <w:r>
        <w:rPr>
          <w:rFonts w:asciiTheme="minorHAnsi" w:hAnsiTheme="minorHAnsi" w:cstheme="minorHAnsi"/>
          <w:color w:val="1C1E21"/>
        </w:rPr>
        <w:t>This decision has an immediate impact on Badger Honor Flight’s April 18</w:t>
      </w:r>
      <w:r w:rsidRPr="00095DC3">
        <w:rPr>
          <w:rFonts w:asciiTheme="minorHAnsi" w:hAnsiTheme="minorHAnsi" w:cstheme="minorHAnsi"/>
          <w:color w:val="1C1E21"/>
          <w:vertAlign w:val="superscript"/>
        </w:rPr>
        <w:t>th</w:t>
      </w:r>
      <w:r>
        <w:rPr>
          <w:rFonts w:asciiTheme="minorHAnsi" w:hAnsiTheme="minorHAnsi" w:cstheme="minorHAnsi"/>
          <w:color w:val="1C1E21"/>
        </w:rPr>
        <w:t xml:space="preserve"> flight, and potential impact on our May, 2020 flights. The Board of Directors is working on next steps to inform Veterans, guardians, volunteers, sponsors, and all relevant constituents. If you were scheduled to fly with us this Spring, we know you will have questions and we will be sharing more information as we have it available. </w:t>
      </w:r>
      <w:r w:rsidR="007E2231">
        <w:rPr>
          <w:rFonts w:asciiTheme="minorHAnsi" w:hAnsiTheme="minorHAnsi" w:cstheme="minorHAnsi"/>
          <w:color w:val="1C1E21"/>
        </w:rPr>
        <w:br/>
      </w:r>
      <w:bookmarkStart w:id="0" w:name="_GoBack"/>
      <w:bookmarkEnd w:id="0"/>
    </w:p>
    <w:p w14:paraId="3C3EAA7F" w14:textId="6F34BA89" w:rsidR="00095DC3" w:rsidRDefault="00095DC3" w:rsidP="00095DC3">
      <w:pPr>
        <w:pStyle w:val="NormalWeb"/>
        <w:shd w:val="clear" w:color="auto" w:fill="FFFFFF"/>
        <w:spacing w:before="90" w:beforeAutospacing="0" w:after="90" w:afterAutospacing="0"/>
        <w:rPr>
          <w:rFonts w:asciiTheme="minorHAnsi" w:hAnsiTheme="minorHAnsi" w:cstheme="minorHAnsi"/>
          <w:color w:val="1C1E21"/>
        </w:rPr>
      </w:pPr>
      <w:r>
        <w:rPr>
          <w:rFonts w:asciiTheme="minorHAnsi" w:hAnsiTheme="minorHAnsi" w:cstheme="minorHAnsi"/>
          <w:color w:val="1C1E21"/>
        </w:rPr>
        <w:t xml:space="preserve">The national Board will </w:t>
      </w:r>
      <w:r w:rsidR="007E2231">
        <w:rPr>
          <w:rFonts w:asciiTheme="minorHAnsi" w:hAnsiTheme="minorHAnsi" w:cstheme="minorHAnsi"/>
          <w:color w:val="1C1E21"/>
        </w:rPr>
        <w:t>continue monitoring</w:t>
      </w:r>
      <w:r>
        <w:rPr>
          <w:rFonts w:asciiTheme="minorHAnsi" w:hAnsiTheme="minorHAnsi" w:cstheme="minorHAnsi"/>
          <w:color w:val="1C1E21"/>
        </w:rPr>
        <w:t xml:space="preserve"> CDC and other health authorities’ guidance over the coming weeks to determine if the mandatory suspension of Honor Flight travel will be extended further. The Badger Honor Flight Board will remain in close contact with the national Board and our fellow hubs throughout Wisconsin</w:t>
      </w:r>
      <w:r w:rsidR="007E2231">
        <w:rPr>
          <w:rFonts w:asciiTheme="minorHAnsi" w:hAnsiTheme="minorHAnsi" w:cstheme="minorHAnsi"/>
          <w:color w:val="1C1E21"/>
        </w:rPr>
        <w:t xml:space="preserve"> as we all monitor CDC updates</w:t>
      </w:r>
      <w:r>
        <w:rPr>
          <w:rFonts w:asciiTheme="minorHAnsi" w:hAnsiTheme="minorHAnsi" w:cstheme="minorHAnsi"/>
          <w:color w:val="1C1E21"/>
        </w:rPr>
        <w:t>.</w:t>
      </w:r>
    </w:p>
    <w:p w14:paraId="6A70E2DD" w14:textId="07BC1FD7" w:rsidR="00095DC3" w:rsidRDefault="00095DC3" w:rsidP="00095DC3">
      <w:pPr>
        <w:pStyle w:val="NormalWeb"/>
        <w:shd w:val="clear" w:color="auto" w:fill="FFFFFF"/>
        <w:spacing w:before="90" w:beforeAutospacing="0" w:after="90" w:afterAutospacing="0"/>
        <w:rPr>
          <w:rFonts w:asciiTheme="minorHAnsi" w:hAnsiTheme="minorHAnsi" w:cstheme="minorHAnsi"/>
          <w:color w:val="1C1E21"/>
        </w:rPr>
      </w:pPr>
    </w:p>
    <w:p w14:paraId="75C6FCF9" w14:textId="5EF5B982" w:rsidR="00095DC3" w:rsidRDefault="00095DC3" w:rsidP="00095DC3">
      <w:pPr>
        <w:pStyle w:val="NormalWeb"/>
        <w:shd w:val="clear" w:color="auto" w:fill="FFFFFF"/>
        <w:spacing w:before="90" w:beforeAutospacing="0" w:after="90" w:afterAutospacing="0"/>
        <w:rPr>
          <w:rFonts w:asciiTheme="minorHAnsi" w:hAnsiTheme="minorHAnsi" w:cstheme="minorHAnsi"/>
          <w:color w:val="1C1E21"/>
        </w:rPr>
      </w:pPr>
      <w:r>
        <w:rPr>
          <w:rFonts w:asciiTheme="minorHAnsi" w:hAnsiTheme="minorHAnsi" w:cstheme="minorHAnsi"/>
          <w:color w:val="1C1E21"/>
        </w:rPr>
        <w:t xml:space="preserve">Thank you for your understanding during this unprecedented time. We want to ensure the safety and well-being of our Veterans, guardians, volunteers, and the community who supports our work to serve our Veterans. – Nicole Jennings, Chairperson of the Board, Badger Honor Flight </w:t>
      </w:r>
    </w:p>
    <w:p w14:paraId="19E3E776" w14:textId="6B2FE567" w:rsidR="00095DC3" w:rsidRPr="00222F29" w:rsidRDefault="00095DC3" w:rsidP="00095DC3">
      <w:pPr>
        <w:pStyle w:val="NormalWeb"/>
        <w:shd w:val="clear" w:color="auto" w:fill="FFFFFF"/>
        <w:spacing w:before="90" w:beforeAutospacing="0" w:after="90" w:afterAutospacing="0"/>
        <w:rPr>
          <w:rFonts w:asciiTheme="minorHAnsi" w:hAnsiTheme="minorHAnsi" w:cstheme="minorHAnsi"/>
          <w:color w:val="1C1E21"/>
        </w:rPr>
      </w:pPr>
    </w:p>
    <w:p w14:paraId="625CB801" w14:textId="77777777" w:rsidR="00B802A2" w:rsidRDefault="00B802A2"/>
    <w:sectPr w:rsidR="00B802A2" w:rsidSect="000F3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29"/>
    <w:rsid w:val="00095DC3"/>
    <w:rsid w:val="000F3685"/>
    <w:rsid w:val="00222F29"/>
    <w:rsid w:val="0043015B"/>
    <w:rsid w:val="004C038D"/>
    <w:rsid w:val="007E2231"/>
    <w:rsid w:val="00960AED"/>
    <w:rsid w:val="009D5E25"/>
    <w:rsid w:val="00B802A2"/>
    <w:rsid w:val="00D3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74F46F"/>
  <w15:chartTrackingRefBased/>
  <w15:docId w15:val="{C832E632-8736-F048-AB5E-EFF360CA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F2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4608">
      <w:bodyDiv w:val="1"/>
      <w:marLeft w:val="0"/>
      <w:marRight w:val="0"/>
      <w:marTop w:val="0"/>
      <w:marBottom w:val="0"/>
      <w:divBdr>
        <w:top w:val="none" w:sz="0" w:space="0" w:color="auto"/>
        <w:left w:val="none" w:sz="0" w:space="0" w:color="auto"/>
        <w:bottom w:val="none" w:sz="0" w:space="0" w:color="auto"/>
        <w:right w:val="none" w:sz="0" w:space="0" w:color="auto"/>
      </w:divBdr>
      <w:divsChild>
        <w:div w:id="790437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Jennings</cp:lastModifiedBy>
  <cp:revision>2</cp:revision>
  <dcterms:created xsi:type="dcterms:W3CDTF">2020-03-11T15:12:00Z</dcterms:created>
  <dcterms:modified xsi:type="dcterms:W3CDTF">2020-03-11T15:12:00Z</dcterms:modified>
</cp:coreProperties>
</file>